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3DE5" w14:textId="6DD8CF4D" w:rsidR="00EE4576" w:rsidRDefault="008F264D" w:rsidP="00EE4576">
      <w:pPr>
        <w:pStyle w:val="NoSpacing"/>
        <w:jc w:val="center"/>
        <w:rPr>
          <w:rFonts w:cstheme="minorHAnsi"/>
          <w:b/>
          <w:sz w:val="96"/>
          <w:szCs w:val="96"/>
        </w:rPr>
      </w:pPr>
      <w:bookmarkStart w:id="0" w:name="_Hlk72312373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62B8E4" wp14:editId="0B198A3C">
            <wp:simplePos x="0" y="0"/>
            <wp:positionH relativeFrom="column">
              <wp:posOffset>25400</wp:posOffset>
            </wp:positionH>
            <wp:positionV relativeFrom="paragraph">
              <wp:posOffset>1111250</wp:posOffset>
            </wp:positionV>
            <wp:extent cx="6614160" cy="49606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09">
        <w:rPr>
          <w:noProof/>
        </w:rPr>
        <w:drawing>
          <wp:anchor distT="0" distB="0" distL="114300" distR="114300" simplePos="0" relativeHeight="251686400" behindDoc="0" locked="0" layoutInCell="1" allowOverlap="1" wp14:anchorId="561F4FFB" wp14:editId="3987A53F">
            <wp:simplePos x="0" y="0"/>
            <wp:positionH relativeFrom="margin">
              <wp:posOffset>4917965</wp:posOffset>
            </wp:positionH>
            <wp:positionV relativeFrom="topMargin">
              <wp:posOffset>452589</wp:posOffset>
            </wp:positionV>
            <wp:extent cx="1691033" cy="1011600"/>
            <wp:effectExtent l="0" t="0" r="4445" b="0"/>
            <wp:wrapSquare wrapText="bothSides"/>
            <wp:docPr id="6" name="Picture 6" descr="Click here to view the British Judo Trust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here to view the British Judo Trust Websit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33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09" w:rsidRPr="00580A59">
        <w:rPr>
          <w:rFonts w:cstheme="minorHAnsi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22912" behindDoc="0" locked="0" layoutInCell="1" allowOverlap="1" wp14:anchorId="28762886" wp14:editId="4E2A2D8A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1799590" cy="10115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Home Counties Landsca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F14C4" w14:textId="07E5DC3B" w:rsidR="00EE4576" w:rsidRPr="009774BC" w:rsidRDefault="00EE4576" w:rsidP="009774BC">
      <w:pPr>
        <w:pStyle w:val="NoSpacing"/>
        <w:jc w:val="center"/>
        <w:rPr>
          <w:b/>
          <w:bCs/>
          <w:sz w:val="52"/>
          <w:szCs w:val="52"/>
        </w:rPr>
      </w:pPr>
      <w:r w:rsidRPr="009774BC">
        <w:rPr>
          <w:b/>
          <w:bCs/>
          <w:sz w:val="52"/>
          <w:szCs w:val="52"/>
        </w:rPr>
        <w:t>British Judo Northern Home Counties Area</w:t>
      </w:r>
    </w:p>
    <w:p w14:paraId="436D6B7E" w14:textId="01426FBB" w:rsidR="009774BC" w:rsidRDefault="009774BC" w:rsidP="009774BC">
      <w:pPr>
        <w:pStyle w:val="NoSpacing"/>
        <w:jc w:val="center"/>
        <w:rPr>
          <w:b/>
          <w:bCs/>
          <w:sz w:val="52"/>
          <w:szCs w:val="52"/>
        </w:rPr>
      </w:pPr>
      <w:r w:rsidRPr="009774BC">
        <w:rPr>
          <w:b/>
          <w:bCs/>
          <w:sz w:val="52"/>
          <w:szCs w:val="52"/>
        </w:rPr>
        <w:t>Student Development Course</w:t>
      </w:r>
    </w:p>
    <w:p w14:paraId="6CC509EF" w14:textId="77777777" w:rsidR="009774BC" w:rsidRDefault="009774BC" w:rsidP="009774BC">
      <w:pPr>
        <w:pStyle w:val="NoSpacing"/>
        <w:jc w:val="center"/>
        <w:rPr>
          <w:b/>
          <w:bCs/>
          <w:sz w:val="52"/>
          <w:szCs w:val="52"/>
        </w:rPr>
      </w:pPr>
    </w:p>
    <w:p w14:paraId="1C6A17B4" w14:textId="5E1B0E15" w:rsidR="009774BC" w:rsidRDefault="00EE4576" w:rsidP="009774BC">
      <w:pPr>
        <w:pStyle w:val="NoSpacing"/>
        <w:jc w:val="center"/>
        <w:rPr>
          <w:b/>
          <w:bCs/>
          <w:sz w:val="52"/>
          <w:szCs w:val="52"/>
        </w:rPr>
      </w:pPr>
      <w:r w:rsidRPr="009774BC">
        <w:rPr>
          <w:b/>
          <w:bCs/>
          <w:sz w:val="52"/>
          <w:szCs w:val="52"/>
        </w:rPr>
        <w:t>Tokyo, Japan</w:t>
      </w:r>
    </w:p>
    <w:p w14:paraId="4EF83589" w14:textId="77777777" w:rsidR="009774BC" w:rsidRDefault="009774BC" w:rsidP="009774BC">
      <w:pPr>
        <w:pStyle w:val="NoSpacing"/>
        <w:jc w:val="center"/>
        <w:rPr>
          <w:b/>
          <w:bCs/>
          <w:sz w:val="52"/>
          <w:szCs w:val="52"/>
        </w:rPr>
      </w:pPr>
    </w:p>
    <w:p w14:paraId="5B1BD74B" w14:textId="7733D4BE" w:rsidR="00EE4576" w:rsidRPr="00CE2306" w:rsidRDefault="009774BC" w:rsidP="009774BC">
      <w:pPr>
        <w:pStyle w:val="NoSpacing"/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 w:rsidRPr="009774B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5C117162" wp14:editId="57DEE7AD">
            <wp:simplePos x="0" y="0"/>
            <wp:positionH relativeFrom="column">
              <wp:posOffset>5330825</wp:posOffset>
            </wp:positionH>
            <wp:positionV relativeFrom="paragraph">
              <wp:posOffset>594973</wp:posOffset>
            </wp:positionV>
            <wp:extent cx="1278890" cy="7194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B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4352" behindDoc="0" locked="0" layoutInCell="1" allowOverlap="1" wp14:anchorId="50564A06" wp14:editId="56C3A70B">
            <wp:simplePos x="0" y="0"/>
            <wp:positionH relativeFrom="column">
              <wp:posOffset>21590</wp:posOffset>
            </wp:positionH>
            <wp:positionV relativeFrom="paragraph">
              <wp:posOffset>594973</wp:posOffset>
            </wp:positionV>
            <wp:extent cx="4108299" cy="720000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2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BB8">
        <w:rPr>
          <w:rFonts w:cstheme="minorHAnsi"/>
          <w:b/>
          <w:bCs/>
          <w:sz w:val="40"/>
          <w:szCs w:val="40"/>
        </w:rPr>
        <w:t>25</w:t>
      </w:r>
      <w:r w:rsidR="00D74BB8" w:rsidRPr="00D74BB8">
        <w:rPr>
          <w:rFonts w:cstheme="minorHAnsi"/>
          <w:b/>
          <w:bCs/>
          <w:sz w:val="40"/>
          <w:szCs w:val="40"/>
          <w:vertAlign w:val="superscript"/>
        </w:rPr>
        <w:t>th</w:t>
      </w:r>
      <w:r w:rsidR="00D74BB8">
        <w:rPr>
          <w:rFonts w:cstheme="minorHAnsi"/>
          <w:b/>
          <w:bCs/>
          <w:sz w:val="40"/>
          <w:szCs w:val="40"/>
        </w:rPr>
        <w:t xml:space="preserve"> May</w:t>
      </w:r>
      <w:r w:rsidR="005E1BD0">
        <w:rPr>
          <w:rFonts w:cstheme="minorHAnsi"/>
          <w:b/>
          <w:bCs/>
          <w:sz w:val="40"/>
          <w:szCs w:val="40"/>
        </w:rPr>
        <w:t xml:space="preserve"> </w:t>
      </w:r>
      <w:r w:rsidR="00CE2306" w:rsidRPr="009774BC">
        <w:rPr>
          <w:rFonts w:cstheme="minorHAnsi"/>
          <w:b/>
          <w:bCs/>
          <w:sz w:val="40"/>
          <w:szCs w:val="40"/>
        </w:rPr>
        <w:t xml:space="preserve">– </w:t>
      </w:r>
      <w:r w:rsidR="00250273">
        <w:rPr>
          <w:rFonts w:cstheme="minorHAnsi"/>
          <w:b/>
          <w:bCs/>
          <w:sz w:val="40"/>
          <w:szCs w:val="40"/>
        </w:rPr>
        <w:t>2nd</w:t>
      </w:r>
      <w:r w:rsidR="00D74BB8">
        <w:rPr>
          <w:rFonts w:cstheme="minorHAnsi"/>
          <w:b/>
          <w:bCs/>
          <w:sz w:val="40"/>
          <w:szCs w:val="40"/>
        </w:rPr>
        <w:t xml:space="preserve"> June</w:t>
      </w:r>
      <w:r w:rsidR="00CE2306" w:rsidRPr="009774BC">
        <w:rPr>
          <w:rFonts w:cstheme="minorHAnsi"/>
          <w:b/>
          <w:bCs/>
          <w:sz w:val="40"/>
          <w:szCs w:val="40"/>
        </w:rPr>
        <w:t xml:space="preserve"> 2</w:t>
      </w:r>
      <w:r w:rsidR="00CE2306" w:rsidRPr="000F1846">
        <w:rPr>
          <w:rFonts w:cstheme="minorHAnsi"/>
          <w:b/>
          <w:bCs/>
          <w:sz w:val="40"/>
          <w:szCs w:val="40"/>
        </w:rPr>
        <w:t>02</w:t>
      </w:r>
      <w:r w:rsidR="00D74BB8">
        <w:rPr>
          <w:rFonts w:cstheme="minorHAnsi"/>
          <w:b/>
          <w:bCs/>
          <w:sz w:val="40"/>
          <w:szCs w:val="40"/>
        </w:rPr>
        <w:t>4</w:t>
      </w:r>
      <w:r w:rsidR="00EE4576" w:rsidRPr="00CE2306">
        <w:rPr>
          <w:sz w:val="40"/>
          <w:szCs w:val="40"/>
        </w:rPr>
        <w:br w:type="page"/>
      </w:r>
    </w:p>
    <w:p w14:paraId="5716A72B" w14:textId="0E1D4093" w:rsidR="00B96C82" w:rsidRPr="0098215B" w:rsidRDefault="00B96C82" w:rsidP="00421C09">
      <w:pPr>
        <w:pStyle w:val="Heading1"/>
        <w:jc w:val="center"/>
        <w:rPr>
          <w:rFonts w:asciiTheme="minorHAnsi" w:eastAsia="Times New Roman" w:hAnsiTheme="minorHAnsi" w:cstheme="minorHAnsi"/>
          <w:color w:val="auto"/>
          <w:sz w:val="40"/>
          <w:szCs w:val="40"/>
          <w:bdr w:val="none" w:sz="0" w:space="0" w:color="auto" w:frame="1"/>
          <w:lang w:eastAsia="en-GB"/>
        </w:rPr>
      </w:pPr>
      <w:bookmarkStart w:id="1" w:name="_Hlk72313371"/>
      <w:bookmarkEnd w:id="0"/>
      <w:r w:rsidRPr="0098215B">
        <w:rPr>
          <w:rFonts w:asciiTheme="minorHAnsi" w:eastAsia="Times New Roman" w:hAnsiTheme="minorHAnsi" w:cstheme="minorHAnsi"/>
          <w:color w:val="auto"/>
          <w:sz w:val="40"/>
          <w:szCs w:val="40"/>
          <w:bdr w:val="none" w:sz="0" w:space="0" w:color="auto" w:frame="1"/>
          <w:lang w:eastAsia="en-GB"/>
        </w:rPr>
        <w:lastRenderedPageBreak/>
        <w:t xml:space="preserve">NHC </w:t>
      </w:r>
      <w:r w:rsidR="00EE4576" w:rsidRPr="0098215B">
        <w:rPr>
          <w:rFonts w:asciiTheme="minorHAnsi" w:eastAsia="Times New Roman" w:hAnsiTheme="minorHAnsi" w:cstheme="minorHAnsi"/>
          <w:color w:val="auto"/>
          <w:sz w:val="40"/>
          <w:szCs w:val="40"/>
          <w:bdr w:val="none" w:sz="0" w:space="0" w:color="auto" w:frame="1"/>
          <w:lang w:eastAsia="en-GB"/>
        </w:rPr>
        <w:t>Student</w:t>
      </w:r>
      <w:r w:rsidRPr="0098215B">
        <w:rPr>
          <w:rFonts w:asciiTheme="minorHAnsi" w:eastAsia="Times New Roman" w:hAnsiTheme="minorHAnsi" w:cstheme="minorHAnsi"/>
          <w:color w:val="auto"/>
          <w:sz w:val="40"/>
          <w:szCs w:val="40"/>
          <w:bdr w:val="none" w:sz="0" w:space="0" w:color="auto" w:frame="1"/>
          <w:lang w:eastAsia="en-GB"/>
        </w:rPr>
        <w:t xml:space="preserve"> Development Course </w:t>
      </w:r>
      <w:r w:rsidR="00EE4576" w:rsidRPr="0098215B">
        <w:rPr>
          <w:rFonts w:asciiTheme="minorHAnsi" w:eastAsia="Times New Roman" w:hAnsiTheme="minorHAnsi" w:cstheme="minorHAnsi"/>
          <w:color w:val="auto"/>
          <w:sz w:val="40"/>
          <w:szCs w:val="40"/>
          <w:bdr w:val="none" w:sz="0" w:space="0" w:color="auto" w:frame="1"/>
          <w:lang w:eastAsia="en-GB"/>
        </w:rPr>
        <w:t>202</w:t>
      </w:r>
      <w:r w:rsidR="00D74BB8">
        <w:rPr>
          <w:rFonts w:asciiTheme="minorHAnsi" w:eastAsia="Times New Roman" w:hAnsiTheme="minorHAnsi" w:cstheme="minorHAnsi"/>
          <w:color w:val="auto"/>
          <w:sz w:val="40"/>
          <w:szCs w:val="40"/>
          <w:bdr w:val="none" w:sz="0" w:space="0" w:color="auto" w:frame="1"/>
          <w:lang w:eastAsia="en-GB"/>
        </w:rPr>
        <w:t>4</w:t>
      </w:r>
    </w:p>
    <w:bookmarkEnd w:id="1"/>
    <w:p w14:paraId="26D17A20" w14:textId="769065EC" w:rsidR="00421C09" w:rsidRPr="0098215B" w:rsidRDefault="00A37A1F" w:rsidP="00421C09">
      <w:pPr>
        <w:rPr>
          <w:lang w:eastAsia="en-GB"/>
        </w:rPr>
      </w:pPr>
      <w:r>
        <w:rPr>
          <w:noProof/>
        </w:rPr>
        <w:drawing>
          <wp:inline distT="0" distB="0" distL="0" distR="0" wp14:anchorId="5559E1FF" wp14:editId="259F97D4">
            <wp:extent cx="6645910" cy="202946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01DA" w14:textId="20544660" w:rsidR="00B96C82" w:rsidRPr="00CE2306" w:rsidRDefault="00B96C82" w:rsidP="00421C09">
      <w:pPr>
        <w:rPr>
          <w:b/>
          <w:bCs/>
          <w:color w:val="FF0000"/>
          <w:sz w:val="32"/>
          <w:szCs w:val="32"/>
          <w:lang w:eastAsia="en-GB"/>
        </w:rPr>
      </w:pPr>
      <w:r w:rsidRPr="00CE2306">
        <w:rPr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Summary</w:t>
      </w:r>
    </w:p>
    <w:p w14:paraId="7DFB5733" w14:textId="1A8B3D5F" w:rsidR="0098215B" w:rsidRPr="0098215B" w:rsidRDefault="00A37A1F" w:rsidP="0098215B">
      <w:pPr>
        <w:rPr>
          <w:sz w:val="32"/>
          <w:szCs w:val="32"/>
        </w:rPr>
      </w:pPr>
      <w:r w:rsidRPr="00421C09"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52677DF5" wp14:editId="19A65586">
            <wp:simplePos x="0" y="0"/>
            <wp:positionH relativeFrom="column">
              <wp:posOffset>3409220</wp:posOffset>
            </wp:positionH>
            <wp:positionV relativeFrom="paragraph">
              <wp:posOffset>1381622</wp:posOffset>
            </wp:positionV>
            <wp:extent cx="3240000" cy="2430536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40000" cy="24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5B" w:rsidRPr="0098215B">
        <w:rPr>
          <w:sz w:val="32"/>
          <w:szCs w:val="32"/>
        </w:rPr>
        <w:t>To continue the long-term benefit of the delivery of judo in the NHC, through a structured student development programme in Japan.</w:t>
      </w:r>
      <w:r w:rsidR="0098215B">
        <w:rPr>
          <w:sz w:val="32"/>
          <w:szCs w:val="32"/>
        </w:rPr>
        <w:t xml:space="preserve"> D</w:t>
      </w:r>
      <w:r w:rsidR="0098215B" w:rsidRPr="0098215B">
        <w:rPr>
          <w:sz w:val="32"/>
          <w:szCs w:val="32"/>
        </w:rPr>
        <w:t>eep</w:t>
      </w:r>
      <w:r w:rsidR="0098215B">
        <w:rPr>
          <w:sz w:val="32"/>
          <w:szCs w:val="32"/>
        </w:rPr>
        <w:t>ing</w:t>
      </w:r>
      <w:r w:rsidR="0098215B" w:rsidRPr="0098215B">
        <w:rPr>
          <w:sz w:val="32"/>
          <w:szCs w:val="32"/>
        </w:rPr>
        <w:t xml:space="preserve"> intercultural understanding between NHC Judoka and Japanese Judoka.</w:t>
      </w:r>
      <w:r w:rsidR="0098215B">
        <w:rPr>
          <w:sz w:val="32"/>
          <w:szCs w:val="32"/>
        </w:rPr>
        <w:t xml:space="preserve"> P</w:t>
      </w:r>
      <w:r w:rsidR="0098215B" w:rsidRPr="0098215B">
        <w:rPr>
          <w:sz w:val="32"/>
          <w:szCs w:val="32"/>
        </w:rPr>
        <w:t>rovid</w:t>
      </w:r>
      <w:r w:rsidR="0098215B">
        <w:rPr>
          <w:sz w:val="32"/>
          <w:szCs w:val="32"/>
        </w:rPr>
        <w:t>ing</w:t>
      </w:r>
      <w:r w:rsidR="0098215B" w:rsidRPr="0098215B">
        <w:rPr>
          <w:sz w:val="32"/>
          <w:szCs w:val="32"/>
        </w:rPr>
        <w:t xml:space="preserve"> students with an educational experience in judo and Japanese culture.</w:t>
      </w:r>
      <w:r w:rsidR="0098215B">
        <w:rPr>
          <w:sz w:val="32"/>
          <w:szCs w:val="32"/>
        </w:rPr>
        <w:t xml:space="preserve"> O</w:t>
      </w:r>
      <w:r w:rsidR="0098215B" w:rsidRPr="0098215B">
        <w:rPr>
          <w:sz w:val="32"/>
          <w:szCs w:val="32"/>
        </w:rPr>
        <w:t>bserv</w:t>
      </w:r>
      <w:r w:rsidR="0098215B">
        <w:rPr>
          <w:sz w:val="32"/>
          <w:szCs w:val="32"/>
        </w:rPr>
        <w:t>ing</w:t>
      </w:r>
      <w:r w:rsidR="0098215B" w:rsidRPr="0098215B">
        <w:rPr>
          <w:sz w:val="32"/>
          <w:szCs w:val="32"/>
        </w:rPr>
        <w:t xml:space="preserve"> and practic</w:t>
      </w:r>
      <w:r w:rsidR="0098215B">
        <w:rPr>
          <w:sz w:val="32"/>
          <w:szCs w:val="32"/>
        </w:rPr>
        <w:t>ing</w:t>
      </w:r>
      <w:r w:rsidR="0098215B" w:rsidRPr="0098215B">
        <w:rPr>
          <w:sz w:val="32"/>
          <w:szCs w:val="32"/>
        </w:rPr>
        <w:t xml:space="preserve"> “Judo, Friendship, Peace”</w:t>
      </w:r>
    </w:p>
    <w:p w14:paraId="7735A4FB" w14:textId="7B9E2544" w:rsidR="00C61A83" w:rsidRPr="00421C09" w:rsidRDefault="00C61A83" w:rsidP="00C61A83">
      <w:pPr>
        <w:rPr>
          <w:rFonts w:cstheme="minorHAnsi"/>
          <w:color w:val="FF0000"/>
          <w:sz w:val="32"/>
          <w:szCs w:val="32"/>
        </w:rPr>
      </w:pPr>
      <w:r w:rsidRPr="00733F7F">
        <w:rPr>
          <w:rFonts w:cstheme="minorHAnsi"/>
          <w:b/>
          <w:bCs/>
          <w:color w:val="FF0000"/>
          <w:sz w:val="32"/>
          <w:szCs w:val="32"/>
        </w:rPr>
        <w:t>When</w:t>
      </w:r>
      <w:r w:rsidR="0098215B" w:rsidRPr="00733F7F">
        <w:rPr>
          <w:rFonts w:cstheme="minorHAnsi"/>
          <w:b/>
          <w:bCs/>
          <w:color w:val="FF0000"/>
          <w:sz w:val="32"/>
          <w:szCs w:val="32"/>
        </w:rPr>
        <w:t>:</w:t>
      </w:r>
      <w:r w:rsidR="00421C09" w:rsidRPr="00421C09">
        <w:rPr>
          <w:rFonts w:cstheme="minorHAnsi"/>
          <w:color w:val="FF0000"/>
          <w:sz w:val="32"/>
          <w:szCs w:val="32"/>
        </w:rPr>
        <w:t xml:space="preserve"> </w:t>
      </w:r>
      <w:r w:rsidR="009774BC">
        <w:rPr>
          <w:rFonts w:cstheme="minorHAnsi"/>
          <w:sz w:val="32"/>
          <w:szCs w:val="32"/>
        </w:rPr>
        <w:t>2</w:t>
      </w:r>
      <w:r w:rsidR="00D74BB8">
        <w:rPr>
          <w:rFonts w:cstheme="minorHAnsi"/>
          <w:sz w:val="32"/>
          <w:szCs w:val="32"/>
        </w:rPr>
        <w:t>5th</w:t>
      </w:r>
      <w:r w:rsidR="009774BC">
        <w:rPr>
          <w:rFonts w:cstheme="minorHAnsi"/>
          <w:sz w:val="32"/>
          <w:szCs w:val="32"/>
        </w:rPr>
        <w:t xml:space="preserve"> </w:t>
      </w:r>
      <w:r w:rsidR="00D74BB8">
        <w:rPr>
          <w:rFonts w:cstheme="minorHAnsi"/>
          <w:sz w:val="32"/>
          <w:szCs w:val="32"/>
        </w:rPr>
        <w:t>May</w:t>
      </w:r>
      <w:r w:rsidRPr="00421C09">
        <w:rPr>
          <w:rFonts w:cstheme="minorHAnsi"/>
          <w:sz w:val="32"/>
          <w:szCs w:val="32"/>
        </w:rPr>
        <w:t xml:space="preserve"> – </w:t>
      </w:r>
      <w:r w:rsidR="00250273">
        <w:rPr>
          <w:rFonts w:cstheme="minorHAnsi"/>
          <w:sz w:val="32"/>
          <w:szCs w:val="32"/>
        </w:rPr>
        <w:t>2nd</w:t>
      </w:r>
      <w:r w:rsidR="00D74BB8">
        <w:rPr>
          <w:rFonts w:cstheme="minorHAnsi"/>
          <w:sz w:val="32"/>
          <w:szCs w:val="32"/>
        </w:rPr>
        <w:t xml:space="preserve"> June 2024</w:t>
      </w:r>
    </w:p>
    <w:p w14:paraId="60071B5B" w14:textId="47EE42F3" w:rsidR="00C61A83" w:rsidRDefault="00C61A83" w:rsidP="00C61A83">
      <w:pPr>
        <w:rPr>
          <w:rFonts w:cstheme="minorHAnsi"/>
          <w:sz w:val="32"/>
          <w:szCs w:val="32"/>
        </w:rPr>
      </w:pPr>
      <w:r w:rsidRPr="00733F7F">
        <w:rPr>
          <w:rFonts w:cstheme="minorHAnsi"/>
          <w:b/>
          <w:bCs/>
          <w:color w:val="FF0000"/>
          <w:sz w:val="32"/>
          <w:szCs w:val="32"/>
        </w:rPr>
        <w:t>Where:</w:t>
      </w:r>
      <w:r w:rsidRPr="00421C09">
        <w:rPr>
          <w:rFonts w:cstheme="minorHAnsi"/>
          <w:color w:val="FF0000"/>
          <w:sz w:val="32"/>
          <w:szCs w:val="32"/>
        </w:rPr>
        <w:t xml:space="preserve"> </w:t>
      </w:r>
      <w:r w:rsidRPr="00421C09">
        <w:rPr>
          <w:rFonts w:cstheme="minorHAnsi"/>
          <w:sz w:val="32"/>
          <w:szCs w:val="32"/>
        </w:rPr>
        <w:t xml:space="preserve">Matsumae Judo Juku, </w:t>
      </w:r>
      <w:proofErr w:type="spellStart"/>
      <w:r w:rsidRPr="00421C09">
        <w:rPr>
          <w:rFonts w:cstheme="minorHAnsi"/>
          <w:sz w:val="32"/>
          <w:szCs w:val="32"/>
        </w:rPr>
        <w:t>Musashino</w:t>
      </w:r>
      <w:proofErr w:type="spellEnd"/>
      <w:r w:rsidRPr="00421C09">
        <w:rPr>
          <w:rFonts w:cstheme="minorHAnsi"/>
          <w:sz w:val="32"/>
          <w:szCs w:val="32"/>
        </w:rPr>
        <w:t>, Tokyo, Japan</w:t>
      </w:r>
    </w:p>
    <w:p w14:paraId="1AF36DAA" w14:textId="59E29AF4" w:rsidR="0098215B" w:rsidRPr="0098215B" w:rsidRDefault="0098215B" w:rsidP="0098215B">
      <w:pPr>
        <w:spacing w:after="389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98215B">
        <w:rPr>
          <w:rFonts w:eastAsia="Times New Roman" w:cstheme="minorHAnsi"/>
          <w:sz w:val="32"/>
          <w:szCs w:val="32"/>
          <w:lang w:eastAsia="en-GB"/>
        </w:rPr>
        <w:t xml:space="preserve">Matsumae Judo Juku was founded by former IJF President, Dr Shigeyoshi Matsumae. It is managed by Bosei </w:t>
      </w:r>
      <w:proofErr w:type="spellStart"/>
      <w:r w:rsidRPr="0098215B">
        <w:rPr>
          <w:rFonts w:eastAsia="Times New Roman" w:cstheme="minorHAnsi"/>
          <w:sz w:val="32"/>
          <w:szCs w:val="32"/>
          <w:lang w:eastAsia="en-GB"/>
        </w:rPr>
        <w:t>Gakujuku</w:t>
      </w:r>
      <w:proofErr w:type="spellEnd"/>
      <w:r w:rsidRPr="0098215B">
        <w:rPr>
          <w:rFonts w:eastAsia="Times New Roman" w:cstheme="minorHAnsi"/>
          <w:sz w:val="32"/>
          <w:szCs w:val="32"/>
          <w:lang w:eastAsia="en-GB"/>
        </w:rPr>
        <w:t>, part of the Tokai University Educational System.</w:t>
      </w:r>
    </w:p>
    <w:p w14:paraId="0F603A30" w14:textId="3DDD06E0" w:rsidR="005E1BD0" w:rsidRPr="00850144" w:rsidRDefault="00C61A83" w:rsidP="005E1BD0">
      <w:pPr>
        <w:rPr>
          <w:sz w:val="32"/>
          <w:szCs w:val="32"/>
        </w:rPr>
      </w:pPr>
      <w:r w:rsidRPr="00733F7F">
        <w:rPr>
          <w:rFonts w:cstheme="minorHAnsi"/>
          <w:b/>
          <w:bCs/>
          <w:color w:val="FF0000"/>
          <w:sz w:val="32"/>
          <w:szCs w:val="32"/>
        </w:rPr>
        <w:t>Leads:</w:t>
      </w:r>
      <w:r w:rsidRPr="00421C09">
        <w:rPr>
          <w:rFonts w:cstheme="minorHAnsi"/>
          <w:color w:val="FF0000"/>
          <w:sz w:val="32"/>
          <w:szCs w:val="32"/>
        </w:rPr>
        <w:t xml:space="preserve"> </w:t>
      </w:r>
      <w:r w:rsidR="005E1BD0">
        <w:rPr>
          <w:sz w:val="32"/>
          <w:szCs w:val="32"/>
        </w:rPr>
        <w:t>Takahide Haraguchi (Head Instructor at MMJ),</w:t>
      </w:r>
      <w:r w:rsidR="005E1BD0" w:rsidRPr="00850144">
        <w:rPr>
          <w:sz w:val="32"/>
          <w:szCs w:val="32"/>
        </w:rPr>
        <w:t xml:space="preserve"> Martin Rance</w:t>
      </w:r>
      <w:r w:rsidR="005E1BD0">
        <w:rPr>
          <w:sz w:val="32"/>
          <w:szCs w:val="32"/>
        </w:rPr>
        <w:t xml:space="preserve"> and </w:t>
      </w:r>
      <w:r w:rsidR="009E40C5">
        <w:rPr>
          <w:sz w:val="32"/>
          <w:szCs w:val="32"/>
        </w:rPr>
        <w:t>a female coach from the NHC</w:t>
      </w:r>
    </w:p>
    <w:p w14:paraId="2DF2AE9F" w14:textId="79A4F87C" w:rsidR="00C61A83" w:rsidRPr="00421C09" w:rsidRDefault="00C61A83" w:rsidP="00C61A83">
      <w:pPr>
        <w:rPr>
          <w:rFonts w:cstheme="minorHAnsi"/>
          <w:sz w:val="32"/>
          <w:szCs w:val="32"/>
        </w:rPr>
      </w:pPr>
      <w:r w:rsidRPr="00733F7F">
        <w:rPr>
          <w:rFonts w:cstheme="minorHAnsi"/>
          <w:b/>
          <w:bCs/>
          <w:color w:val="FF0000"/>
          <w:sz w:val="32"/>
          <w:szCs w:val="32"/>
        </w:rPr>
        <w:t>Participants:</w:t>
      </w:r>
      <w:r w:rsidRPr="00421C09">
        <w:rPr>
          <w:rFonts w:cstheme="minorHAnsi"/>
          <w:color w:val="FF0000"/>
          <w:sz w:val="32"/>
          <w:szCs w:val="32"/>
        </w:rPr>
        <w:t xml:space="preserve"> </w:t>
      </w:r>
      <w:r w:rsidRPr="00421C09">
        <w:rPr>
          <w:rFonts w:cstheme="minorHAnsi"/>
          <w:sz w:val="32"/>
          <w:szCs w:val="32"/>
        </w:rPr>
        <w:t>8 students from NHC. Equal Male and female Split</w:t>
      </w:r>
    </w:p>
    <w:p w14:paraId="4BB934D9" w14:textId="222DBA18" w:rsidR="00B62A46" w:rsidRPr="00421C09" w:rsidRDefault="00C61A83" w:rsidP="00C61A83">
      <w:pPr>
        <w:rPr>
          <w:rFonts w:cstheme="minorHAnsi"/>
          <w:sz w:val="32"/>
          <w:szCs w:val="32"/>
        </w:rPr>
      </w:pPr>
      <w:r w:rsidRPr="00733F7F">
        <w:rPr>
          <w:rFonts w:cstheme="minorHAnsi"/>
          <w:b/>
          <w:bCs/>
          <w:color w:val="FF0000"/>
          <w:sz w:val="32"/>
          <w:szCs w:val="32"/>
        </w:rPr>
        <w:t>Selection Criteria:</w:t>
      </w:r>
      <w:r w:rsidRPr="00421C09">
        <w:rPr>
          <w:rFonts w:cstheme="minorHAnsi"/>
          <w:color w:val="FF0000"/>
          <w:sz w:val="32"/>
          <w:szCs w:val="32"/>
        </w:rPr>
        <w:t xml:space="preserve"> </w:t>
      </w:r>
      <w:bookmarkStart w:id="2" w:name="_Hlk72313558"/>
      <w:r w:rsidR="005E1BD0" w:rsidRPr="00850144">
        <w:rPr>
          <w:rFonts w:cstheme="minorHAnsi"/>
          <w:sz w:val="32"/>
          <w:szCs w:val="32"/>
        </w:rPr>
        <w:t xml:space="preserve">Must hold a valid NHC licence, Area Level Player, </w:t>
      </w:r>
      <w:r w:rsidR="005E1BD0">
        <w:rPr>
          <w:rFonts w:cstheme="minorHAnsi"/>
          <w:sz w:val="32"/>
          <w:szCs w:val="32"/>
        </w:rPr>
        <w:t>First Year Cadet</w:t>
      </w:r>
      <w:r w:rsidR="006A76DB">
        <w:rPr>
          <w:rFonts w:cstheme="minorHAnsi"/>
          <w:sz w:val="32"/>
          <w:szCs w:val="32"/>
        </w:rPr>
        <w:t xml:space="preserve"> </w:t>
      </w:r>
      <w:r w:rsidR="009E40C5">
        <w:rPr>
          <w:rFonts w:cstheme="minorHAnsi"/>
          <w:sz w:val="32"/>
          <w:szCs w:val="32"/>
        </w:rPr>
        <w:t xml:space="preserve">(born </w:t>
      </w:r>
      <w:r w:rsidR="006A76DB" w:rsidRPr="006A76DB">
        <w:rPr>
          <w:rFonts w:cstheme="minorHAnsi"/>
          <w:sz w:val="32"/>
          <w:szCs w:val="32"/>
        </w:rPr>
        <w:t>2009</w:t>
      </w:r>
      <w:r w:rsidR="006A76DB">
        <w:rPr>
          <w:rFonts w:cstheme="minorHAnsi"/>
          <w:sz w:val="32"/>
          <w:szCs w:val="32"/>
        </w:rPr>
        <w:t>)</w:t>
      </w:r>
      <w:r w:rsidR="00B0111B">
        <w:rPr>
          <w:rFonts w:cstheme="minorHAnsi"/>
          <w:sz w:val="32"/>
          <w:szCs w:val="32"/>
        </w:rPr>
        <w:t>, Minimum grade of 10</w:t>
      </w:r>
      <w:r w:rsidR="00B0111B" w:rsidRPr="00B0111B">
        <w:rPr>
          <w:rFonts w:cstheme="minorHAnsi"/>
          <w:sz w:val="32"/>
          <w:szCs w:val="32"/>
          <w:vertAlign w:val="superscript"/>
        </w:rPr>
        <w:t>th</w:t>
      </w:r>
      <w:r w:rsidR="00B0111B">
        <w:rPr>
          <w:rFonts w:cstheme="minorHAnsi"/>
          <w:sz w:val="32"/>
          <w:szCs w:val="32"/>
        </w:rPr>
        <w:t xml:space="preserve"> Mon </w:t>
      </w:r>
      <w:r w:rsidR="007C69B7">
        <w:rPr>
          <w:rFonts w:cstheme="minorHAnsi"/>
          <w:sz w:val="32"/>
          <w:szCs w:val="32"/>
        </w:rPr>
        <w:t>desirable.</w:t>
      </w:r>
    </w:p>
    <w:bookmarkEnd w:id="2"/>
    <w:p w14:paraId="77876F3D" w14:textId="2993489D" w:rsidR="00C61A83" w:rsidRPr="00421C09" w:rsidRDefault="00C61A83" w:rsidP="00C61A83">
      <w:pPr>
        <w:rPr>
          <w:rFonts w:cstheme="minorHAnsi"/>
          <w:sz w:val="32"/>
          <w:szCs w:val="32"/>
        </w:rPr>
      </w:pPr>
      <w:r w:rsidRPr="00733F7F">
        <w:rPr>
          <w:rFonts w:cstheme="minorHAnsi"/>
          <w:b/>
          <w:bCs/>
          <w:color w:val="FF0000"/>
          <w:sz w:val="32"/>
          <w:szCs w:val="32"/>
        </w:rPr>
        <w:t>Accommodation:</w:t>
      </w:r>
      <w:r w:rsidRPr="00421C09">
        <w:rPr>
          <w:rFonts w:cstheme="minorHAnsi"/>
          <w:color w:val="FF0000"/>
          <w:sz w:val="32"/>
          <w:szCs w:val="32"/>
        </w:rPr>
        <w:t xml:space="preserve"> </w:t>
      </w:r>
      <w:proofErr w:type="spellStart"/>
      <w:r w:rsidR="00DC6351" w:rsidRPr="00DC6351">
        <w:rPr>
          <w:rFonts w:cstheme="minorHAnsi"/>
          <w:sz w:val="32"/>
          <w:szCs w:val="32"/>
        </w:rPr>
        <w:t>Kōdōkan</w:t>
      </w:r>
      <w:proofErr w:type="spellEnd"/>
    </w:p>
    <w:p w14:paraId="764EB756" w14:textId="075DA448" w:rsidR="00B96C82" w:rsidRPr="00421C09" w:rsidRDefault="00B96C82" w:rsidP="00B96C82">
      <w:pPr>
        <w:spacing w:after="389" w:line="240" w:lineRule="auto"/>
        <w:rPr>
          <w:rFonts w:eastAsia="Times New Roman" w:cstheme="minorHAnsi"/>
          <w:color w:val="6A6C6E"/>
          <w:sz w:val="32"/>
          <w:szCs w:val="32"/>
          <w:lang w:eastAsia="en-GB"/>
        </w:rPr>
      </w:pPr>
      <w:r w:rsidRPr="00733F7F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Selection:</w:t>
      </w:r>
      <w:r w:rsidRPr="00421C09">
        <w:rPr>
          <w:rFonts w:eastAsia="Times New Roman" w:cstheme="minorHAnsi"/>
          <w:color w:val="FF0000"/>
          <w:sz w:val="32"/>
          <w:szCs w:val="32"/>
          <w:lang w:eastAsia="en-GB"/>
        </w:rPr>
        <w:t xml:space="preserve"> </w:t>
      </w:r>
      <w:r w:rsidRPr="00421C09">
        <w:rPr>
          <w:rFonts w:eastAsia="Times New Roman" w:cstheme="minorHAnsi"/>
          <w:sz w:val="32"/>
          <w:szCs w:val="32"/>
          <w:lang w:eastAsia="en-GB"/>
        </w:rPr>
        <w:t xml:space="preserve">By application and </w:t>
      </w:r>
      <w:r w:rsidR="00AB269B">
        <w:rPr>
          <w:rFonts w:eastAsia="Times New Roman" w:cstheme="minorHAnsi"/>
          <w:sz w:val="32"/>
          <w:szCs w:val="32"/>
          <w:lang w:eastAsia="en-GB"/>
        </w:rPr>
        <w:t>process by NHC2JPN Selection committee</w:t>
      </w:r>
    </w:p>
    <w:p w14:paraId="4F2279C9" w14:textId="72585364" w:rsidR="00EE4576" w:rsidRDefault="00EE4576" w:rsidP="00B96C82">
      <w:pPr>
        <w:spacing w:after="389" w:line="240" w:lineRule="auto"/>
        <w:rPr>
          <w:rFonts w:eastAsia="Times New Roman" w:cstheme="minorHAnsi"/>
          <w:b/>
          <w:bCs/>
          <w:color w:val="6A6C6E"/>
          <w:sz w:val="24"/>
          <w:szCs w:val="24"/>
          <w:bdr w:val="none" w:sz="0" w:space="0" w:color="auto" w:frame="1"/>
          <w:lang w:eastAsia="en-GB"/>
        </w:rPr>
      </w:pPr>
    </w:p>
    <w:p w14:paraId="44DC4425" w14:textId="4AA3CA58" w:rsidR="00B96C82" w:rsidRPr="00733F7F" w:rsidRDefault="00B96C82" w:rsidP="00B96C82">
      <w:pPr>
        <w:spacing w:after="389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733F7F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Content</w:t>
      </w:r>
    </w:p>
    <w:p w14:paraId="0682B30C" w14:textId="08967900" w:rsidR="00733F7F" w:rsidRDefault="00C665BD" w:rsidP="00B96C82">
      <w:pPr>
        <w:spacing w:after="389" w:line="240" w:lineRule="auto"/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55F8A63F" wp14:editId="71B6A17E">
            <wp:simplePos x="0" y="0"/>
            <wp:positionH relativeFrom="column">
              <wp:posOffset>3425107</wp:posOffset>
            </wp:positionH>
            <wp:positionV relativeFrom="paragraph">
              <wp:posOffset>761834</wp:posOffset>
            </wp:positionV>
            <wp:extent cx="3240000" cy="1824363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2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F7F" w:rsidRPr="00733F7F">
        <w:rPr>
          <w:sz w:val="32"/>
          <w:szCs w:val="32"/>
        </w:rPr>
        <w:t xml:space="preserve">A structured development programme to increase understanding of Japanese judo. Training methods, technical matters, </w:t>
      </w:r>
      <w:r w:rsidR="00CE2306" w:rsidRPr="00733F7F">
        <w:rPr>
          <w:sz w:val="32"/>
          <w:szCs w:val="32"/>
        </w:rPr>
        <w:t>culture,</w:t>
      </w:r>
      <w:r w:rsidR="00733F7F" w:rsidRPr="00733F7F">
        <w:rPr>
          <w:sz w:val="32"/>
          <w:szCs w:val="32"/>
        </w:rPr>
        <w:t xml:space="preserve"> and philosophy.</w:t>
      </w:r>
      <w:r w:rsidR="00CE2306">
        <w:rPr>
          <w:sz w:val="32"/>
          <w:szCs w:val="32"/>
        </w:rPr>
        <w:t xml:space="preserve"> </w:t>
      </w:r>
      <w:r w:rsidR="00CE2306" w:rsidRPr="00733F7F">
        <w:rPr>
          <w:rFonts w:ascii="Calibri" w:eastAsia="Calibri" w:hAnsi="Calibri" w:cs="Calibri"/>
          <w:sz w:val="32"/>
          <w:szCs w:val="32"/>
          <w:lang w:eastAsia="en-GB"/>
        </w:rPr>
        <w:t>Provid</w:t>
      </w:r>
      <w:r w:rsidR="00CE2306">
        <w:rPr>
          <w:rFonts w:ascii="Calibri" w:eastAsia="Calibri" w:hAnsi="Calibri" w:cs="Calibri"/>
          <w:sz w:val="32"/>
          <w:szCs w:val="32"/>
          <w:lang w:eastAsia="en-GB"/>
        </w:rPr>
        <w:t>ing</w:t>
      </w:r>
      <w:r w:rsidR="00CE2306" w:rsidRPr="00733F7F">
        <w:rPr>
          <w:rFonts w:ascii="Calibri" w:eastAsia="Calibri" w:hAnsi="Calibri" w:cs="Calibri"/>
          <w:sz w:val="32"/>
          <w:szCs w:val="32"/>
          <w:lang w:eastAsia="en-GB"/>
        </w:rPr>
        <w:t xml:space="preserve"> a life-changing experience, communicating the values of judo, which cements the young person's relationship with judo for life</w:t>
      </w:r>
      <w:r w:rsidR="00CE2306">
        <w:rPr>
          <w:sz w:val="32"/>
          <w:szCs w:val="32"/>
        </w:rPr>
        <w:t xml:space="preserve">. </w:t>
      </w:r>
      <w:r w:rsidR="00733F7F" w:rsidRPr="00733F7F">
        <w:rPr>
          <w:rFonts w:ascii="Calibri" w:eastAsia="Calibri" w:hAnsi="Calibri" w:cs="Calibri"/>
          <w:sz w:val="32"/>
          <w:szCs w:val="32"/>
          <w:lang w:eastAsia="en-GB"/>
        </w:rPr>
        <w:t xml:space="preserve">This development opportunity will provide leadership opportunities for young people, building their confidence, social </w:t>
      </w:r>
      <w:r w:rsidR="00CE2306" w:rsidRPr="00733F7F">
        <w:rPr>
          <w:rFonts w:ascii="Calibri" w:eastAsia="Calibri" w:hAnsi="Calibri" w:cs="Calibri"/>
          <w:sz w:val="32"/>
          <w:szCs w:val="32"/>
          <w:lang w:eastAsia="en-GB"/>
        </w:rPr>
        <w:t>skills,</w:t>
      </w:r>
      <w:r w:rsidR="00733F7F" w:rsidRPr="00733F7F">
        <w:rPr>
          <w:rFonts w:ascii="Calibri" w:eastAsia="Calibri" w:hAnsi="Calibri" w:cs="Calibri"/>
          <w:sz w:val="32"/>
          <w:szCs w:val="32"/>
          <w:lang w:eastAsia="en-GB"/>
        </w:rPr>
        <w:t xml:space="preserve"> and teamwork.</w:t>
      </w:r>
      <w:r w:rsidR="00CE2306">
        <w:rPr>
          <w:sz w:val="32"/>
          <w:szCs w:val="32"/>
        </w:rPr>
        <w:t xml:space="preserve"> </w:t>
      </w:r>
      <w:r w:rsidR="00733F7F" w:rsidRPr="00733F7F">
        <w:rPr>
          <w:sz w:val="32"/>
          <w:szCs w:val="32"/>
        </w:rPr>
        <w:t>The emphasis will be on education</w:t>
      </w:r>
      <w:r w:rsidR="00CE2306">
        <w:rPr>
          <w:sz w:val="32"/>
          <w:szCs w:val="32"/>
        </w:rPr>
        <w:t xml:space="preserve"> </w:t>
      </w:r>
      <w:r w:rsidR="00CE2306" w:rsidRPr="00C665BD">
        <w:rPr>
          <w:sz w:val="32"/>
          <w:szCs w:val="32"/>
        </w:rPr>
        <w:t>through physical participation</w:t>
      </w:r>
      <w:r w:rsidR="00733F7F" w:rsidRPr="00C665BD">
        <w:t>.</w:t>
      </w:r>
    </w:p>
    <w:p w14:paraId="0CE873BE" w14:textId="148A8457" w:rsidR="00C665BD" w:rsidRPr="00C665BD" w:rsidRDefault="00C665BD" w:rsidP="00B96C82">
      <w:pPr>
        <w:spacing w:after="389" w:line="240" w:lineRule="auto"/>
        <w:rPr>
          <w:rFonts w:cstheme="minorHAnsi"/>
          <w:color w:val="000000" w:themeColor="text1"/>
          <w:sz w:val="32"/>
          <w:szCs w:val="32"/>
        </w:rPr>
      </w:pPr>
      <w:r w:rsidRPr="00C665BD">
        <w:rPr>
          <w:rFonts w:cstheme="minorHAnsi"/>
          <w:color w:val="000000" w:themeColor="text1"/>
          <w:sz w:val="32"/>
          <w:szCs w:val="32"/>
          <w:shd w:val="clear" w:color="auto" w:fill="FFFFFF"/>
        </w:rPr>
        <w:t>The selection process will seek individuals with an open mind to best benefit from the educational process.</w:t>
      </w:r>
    </w:p>
    <w:p w14:paraId="33305834" w14:textId="77777777" w:rsidR="00CE2306" w:rsidRDefault="00B96C82" w:rsidP="00B96C82">
      <w:pPr>
        <w:spacing w:after="389" w:line="240" w:lineRule="auto"/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733F7F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Cost Structure</w:t>
      </w:r>
    </w:p>
    <w:p w14:paraId="4CEA25D1" w14:textId="3587F4D9" w:rsidR="005E1BD0" w:rsidRPr="00850144" w:rsidRDefault="005E1BD0" w:rsidP="005E1BD0">
      <w:pPr>
        <w:spacing w:after="389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850144">
        <w:rPr>
          <w:rFonts w:eastAsia="Times New Roman" w:cstheme="minorHAnsi"/>
          <w:sz w:val="32"/>
          <w:szCs w:val="32"/>
          <w:lang w:eastAsia="en-GB"/>
        </w:rPr>
        <w:t xml:space="preserve">Participants to cover </w:t>
      </w:r>
      <w:r w:rsidR="007C69B7">
        <w:rPr>
          <w:rFonts w:eastAsia="Times New Roman" w:cstheme="minorHAnsi"/>
          <w:sz w:val="32"/>
          <w:szCs w:val="32"/>
          <w:lang w:eastAsia="en-GB"/>
        </w:rPr>
        <w:t>cost of flights</w:t>
      </w:r>
      <w:r w:rsidRPr="00850144">
        <w:rPr>
          <w:rFonts w:eastAsia="Times New Roman" w:cstheme="minorHAnsi"/>
          <w:sz w:val="32"/>
          <w:szCs w:val="32"/>
          <w:lang w:eastAsia="en-GB"/>
        </w:rPr>
        <w:t>. NHC to cover costs whilst in Japan</w:t>
      </w:r>
      <w:r>
        <w:rPr>
          <w:rFonts w:eastAsia="Times New Roman" w:cstheme="minorHAnsi"/>
          <w:sz w:val="32"/>
          <w:szCs w:val="32"/>
          <w:lang w:eastAsia="en-GB"/>
        </w:rPr>
        <w:t xml:space="preserve"> funded by Daiwa Grant Foundation and British Judo Trust.</w:t>
      </w:r>
    </w:p>
    <w:p w14:paraId="320882CB" w14:textId="77777777" w:rsidR="00CE2306" w:rsidRDefault="00B96C82" w:rsidP="00CE2306">
      <w:pPr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CE2306">
        <w:rPr>
          <w:rFonts w:eastAsia="Times New Roman" w:cstheme="minorHAnsi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Informal enquiries</w:t>
      </w:r>
    </w:p>
    <w:p w14:paraId="5856C956" w14:textId="102C88DF" w:rsidR="00CE2306" w:rsidRPr="00CE2306" w:rsidRDefault="00B96C82" w:rsidP="00CE2306">
      <w:pPr>
        <w:rPr>
          <w:sz w:val="32"/>
          <w:szCs w:val="32"/>
        </w:rPr>
      </w:pPr>
      <w:r w:rsidRPr="00CE2306">
        <w:rPr>
          <w:rFonts w:eastAsia="Times New Roman" w:cstheme="minorHAnsi"/>
          <w:sz w:val="32"/>
          <w:szCs w:val="32"/>
          <w:lang w:eastAsia="en-GB"/>
        </w:rPr>
        <w:t xml:space="preserve">Contact </w:t>
      </w:r>
      <w:r w:rsidR="00CE2306">
        <w:rPr>
          <w:rFonts w:eastAsia="Times New Roman" w:cstheme="minorHAnsi"/>
          <w:sz w:val="32"/>
          <w:szCs w:val="32"/>
          <w:lang w:eastAsia="en-GB"/>
        </w:rPr>
        <w:t>Martin Rance</w:t>
      </w:r>
      <w:r w:rsidR="005E1BD0">
        <w:rPr>
          <w:rFonts w:eastAsia="Times New Roman" w:cstheme="minorHAnsi"/>
          <w:sz w:val="32"/>
          <w:szCs w:val="32"/>
          <w:lang w:eastAsia="en-GB"/>
        </w:rPr>
        <w:t xml:space="preserve">, NHC Technical and Coaching Lead via </w:t>
      </w:r>
      <w:hyperlink r:id="rId15" w:history="1">
        <w:r w:rsidR="005E1BD0" w:rsidRPr="0077651E">
          <w:rPr>
            <w:rStyle w:val="Hyperlink"/>
            <w:sz w:val="32"/>
            <w:szCs w:val="32"/>
          </w:rPr>
          <w:t>nhccoaching@gmail.com</w:t>
        </w:r>
      </w:hyperlink>
      <w:r w:rsidR="00C665BD">
        <w:rPr>
          <w:sz w:val="32"/>
          <w:szCs w:val="32"/>
        </w:rPr>
        <w:t xml:space="preserve"> </w:t>
      </w:r>
    </w:p>
    <w:p w14:paraId="52016062" w14:textId="2F54B669" w:rsidR="00B96C82" w:rsidRPr="004744AA" w:rsidRDefault="00B96C82" w:rsidP="00B96C82">
      <w:pPr>
        <w:spacing w:after="389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  <w:bookmarkStart w:id="3" w:name="_Hlk141886668"/>
      <w:r w:rsidRPr="00CE2306">
        <w:rPr>
          <w:rFonts w:eastAsia="Times New Roman" w:cstheme="minorHAnsi"/>
          <w:sz w:val="32"/>
          <w:szCs w:val="32"/>
          <w:lang w:eastAsia="en-GB"/>
        </w:rPr>
        <w:t>To express an interest please complete the form below.</w:t>
      </w:r>
    </w:p>
    <w:bookmarkEnd w:id="3"/>
    <w:p w14:paraId="151D7B0C" w14:textId="71B26D8E" w:rsidR="00E67D66" w:rsidRDefault="00B96C82" w:rsidP="00421C09">
      <w:pPr>
        <w:spacing w:after="389" w:line="240" w:lineRule="auto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r w:rsidRPr="00CE2306">
        <w:rPr>
          <w:rFonts w:eastAsia="Times New Roman" w:cstheme="minorHAnsi"/>
          <w:sz w:val="32"/>
          <w:szCs w:val="32"/>
          <w:lang w:eastAsia="en-GB"/>
        </w:rPr>
        <w:t xml:space="preserve">We would be pleased to receive expressions of interest by </w:t>
      </w:r>
      <w:r w:rsidR="006A76DB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Saturday </w:t>
      </w:r>
      <w:r w:rsidR="00810C9B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27</w:t>
      </w:r>
      <w:r w:rsidR="006A76DB" w:rsidRPr="006A76DB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 w:rsidR="006A76DB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810C9B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January 2024</w:t>
      </w:r>
      <w:r w:rsidR="007A501B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  <w:t>.</w:t>
      </w:r>
    </w:p>
    <w:p w14:paraId="16937731" w14:textId="4889F792" w:rsidR="00DA5A79" w:rsidRDefault="00000000" w:rsidP="007A501B">
      <w:pPr>
        <w:spacing w:after="389" w:line="240" w:lineRule="auto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  <w:hyperlink r:id="rId16" w:history="1">
        <w:r w:rsidR="00250273" w:rsidRPr="00F75B0E">
          <w:rPr>
            <w:rStyle w:val="Hyperlink"/>
            <w:rFonts w:eastAsia="Times New Roman" w:cstheme="minorHAnsi"/>
            <w:b/>
            <w:bCs/>
            <w:sz w:val="32"/>
            <w:szCs w:val="32"/>
            <w:bdr w:val="none" w:sz="0" w:space="0" w:color="auto" w:frame="1"/>
            <w:lang w:eastAsia="en-GB"/>
          </w:rPr>
          <w:t>https://docs.google.com/forms/d/e/1FAIpQLSf80GAnRM8_ZQU1tinZRZ_5IG7YdJeTFEjVkmTXXBqpkyW6sQ/viewform?usp=pp_url</w:t>
        </w:r>
      </w:hyperlink>
    </w:p>
    <w:p w14:paraId="290FA349" w14:textId="77777777" w:rsidR="00250273" w:rsidRDefault="00250273" w:rsidP="007A501B">
      <w:pPr>
        <w:spacing w:after="389" w:line="240" w:lineRule="auto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n-GB"/>
        </w:rPr>
      </w:pPr>
    </w:p>
    <w:sectPr w:rsidR="00250273" w:rsidSect="00421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97D"/>
    <w:multiLevelType w:val="multilevel"/>
    <w:tmpl w:val="124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226198"/>
    <w:multiLevelType w:val="hybridMultilevel"/>
    <w:tmpl w:val="84960AC4"/>
    <w:lvl w:ilvl="0" w:tplc="AB1AA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33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F0A0B"/>
    <w:multiLevelType w:val="hybridMultilevel"/>
    <w:tmpl w:val="F80C8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45AB5"/>
    <w:multiLevelType w:val="hybridMultilevel"/>
    <w:tmpl w:val="3A6A3E50"/>
    <w:lvl w:ilvl="0" w:tplc="AB1AA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332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4880">
    <w:abstractNumId w:val="2"/>
  </w:num>
  <w:num w:numId="2" w16cid:durableId="255137670">
    <w:abstractNumId w:val="1"/>
  </w:num>
  <w:num w:numId="3" w16cid:durableId="1482885675">
    <w:abstractNumId w:val="3"/>
  </w:num>
  <w:num w:numId="4" w16cid:durableId="142345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E6"/>
    <w:rsid w:val="000A0A23"/>
    <w:rsid w:val="000F1846"/>
    <w:rsid w:val="002458D8"/>
    <w:rsid w:val="00250273"/>
    <w:rsid w:val="002771FB"/>
    <w:rsid w:val="00294E77"/>
    <w:rsid w:val="00421C09"/>
    <w:rsid w:val="004539FE"/>
    <w:rsid w:val="004744AA"/>
    <w:rsid w:val="005E1BD0"/>
    <w:rsid w:val="006837F6"/>
    <w:rsid w:val="006A76DB"/>
    <w:rsid w:val="00710426"/>
    <w:rsid w:val="007329BB"/>
    <w:rsid w:val="00733F7F"/>
    <w:rsid w:val="0078541C"/>
    <w:rsid w:val="007A501B"/>
    <w:rsid w:val="007C69B7"/>
    <w:rsid w:val="00810C9B"/>
    <w:rsid w:val="008F264D"/>
    <w:rsid w:val="009554E6"/>
    <w:rsid w:val="009774BC"/>
    <w:rsid w:val="0098215B"/>
    <w:rsid w:val="009E26B3"/>
    <w:rsid w:val="009E40C5"/>
    <w:rsid w:val="00A10715"/>
    <w:rsid w:val="00A37A1F"/>
    <w:rsid w:val="00AB269B"/>
    <w:rsid w:val="00B0111B"/>
    <w:rsid w:val="00B62A46"/>
    <w:rsid w:val="00B96C82"/>
    <w:rsid w:val="00BA0498"/>
    <w:rsid w:val="00C3054C"/>
    <w:rsid w:val="00C61A83"/>
    <w:rsid w:val="00C665BD"/>
    <w:rsid w:val="00CE2306"/>
    <w:rsid w:val="00D74BB8"/>
    <w:rsid w:val="00D9515C"/>
    <w:rsid w:val="00DA5A79"/>
    <w:rsid w:val="00DC6351"/>
    <w:rsid w:val="00E67D66"/>
    <w:rsid w:val="00EE4576"/>
    <w:rsid w:val="00F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9B4D"/>
  <w15:docId w15:val="{272D194C-B0D2-4373-BA97-1154282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4C"/>
  </w:style>
  <w:style w:type="paragraph" w:styleId="Heading1">
    <w:name w:val="heading 1"/>
    <w:basedOn w:val="Normal"/>
    <w:next w:val="Normal"/>
    <w:link w:val="Heading1Char"/>
    <w:uiPriority w:val="9"/>
    <w:qFormat/>
    <w:rsid w:val="00C61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45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1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1A83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1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65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5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0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585">
          <w:marLeft w:val="0"/>
          <w:marRight w:val="0"/>
          <w:marTop w:val="0"/>
          <w:marBottom w:val="0"/>
          <w:divBdr>
            <w:top w:val="none" w:sz="0" w:space="0" w:color="EAECEE"/>
            <w:left w:val="none" w:sz="0" w:space="0" w:color="EAECEE"/>
            <w:bottom w:val="none" w:sz="0" w:space="0" w:color="EAECEE"/>
            <w:right w:val="none" w:sz="0" w:space="0" w:color="EAEC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ritishjudo.org.uk/images/buttons/img_trust.jp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80GAnRM8_ZQU1tinZRZ_5IG7YdJeTFEjVkmTXXBqpkyW6sQ/viewform?usp=pp_ur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mailto:nhccoaching@gmail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DCA0-95BB-4D52-86EB-D55A0FA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Rance</dc:creator>
  <cp:keywords/>
  <dc:description/>
  <cp:lastModifiedBy>Martin Rance</cp:lastModifiedBy>
  <cp:revision>29</cp:revision>
  <cp:lastPrinted>2024-01-07T11:47:00Z</cp:lastPrinted>
  <dcterms:created xsi:type="dcterms:W3CDTF">2018-01-03T14:37:00Z</dcterms:created>
  <dcterms:modified xsi:type="dcterms:W3CDTF">2024-01-08T15:48:00Z</dcterms:modified>
</cp:coreProperties>
</file>